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18"/>
          <w:szCs w:val="18"/>
        </w:rPr>
        <w:t>《表内除法（二）》同步测试</w:t>
      </w:r>
    </w:p>
    <w:p>
      <w:pPr>
        <w:widowControl/>
        <w:spacing w:line="324" w:lineRule="atLeast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一、把下面的口诀填完整。</w:t>
      </w:r>
      <w:r>
        <w:rPr>
          <w:rFonts w:hint="eastAsia" w:ascii="MingLiU_HKSCS" w:hAnsi="MingLiU_HKSCS" w:eastAsia="MingLiU_HKSCS" w:cs="MingLiU_HKSCS"/>
          <w:kern w:val="0"/>
          <w:szCs w:val="21"/>
        </w:rPr>
        <w:t>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三（ ）二十一 五八（ ） 二（ ）十八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四（ ）二十八 （ ）七四十九 （ ）（ ）六十四</w:t>
      </w:r>
      <w:r>
        <w:rPr>
          <w:rFonts w:hint="eastAsia" w:ascii="MingLiU_HKSCS" w:hAnsi="MingLiU_HKSCS" w:eastAsia="MingLiU_HKSCS" w:cs="MingLiU_HKSCS"/>
          <w:kern w:val="0"/>
          <w:szCs w:val="21"/>
        </w:rPr>
        <w:t>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：考查学生对7、8的乘法口诀的记忆。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：七 四十 九 七 七 八八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：唤醒学生对7、8、9的乘法口诀的记忆，并能够倒背如流。其中的“ 二（ ）十八”，注意让学生与“三（ ）十八”这句口诀进行对比。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二、看图列式。</w:t>
      </w:r>
    </w:p>
    <w:p>
      <w:pPr>
        <w:widowControl/>
        <w:spacing w:line="324" w:lineRule="atLeast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133975" cy="1809750"/>
            <wp:effectExtent l="19050" t="0" r="9525" b="0"/>
            <wp:docPr id="437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 ）×（ ）=（ ） 口诀：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 xml:space="preserve">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42 ÷ 6=（ ） 想口诀：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 xml:space="preserve">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42 ÷ 7=（ ） 想口诀：</w:t>
      </w:r>
      <w:r>
        <w:rPr>
          <w:rFonts w:hint="eastAsia" w:ascii="宋体" w:hAnsi="宋体" w:eastAsia="宋体" w:cs="Times New Roman"/>
          <w:kern w:val="0"/>
          <w:szCs w:val="21"/>
          <w:u w:val="single"/>
        </w:rPr>
        <w:t xml:space="preserve"> 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：考查用乘法口诀求商，初步感知乘除法间的关系。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：6×7=42或7×6=42 六七四十二 7 六七四十二 6 六七四十二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矩形模型引出乘法算式，激发学生已有的经验。引导学生观察一乘两除这样的3个算式，渗透乘除法间的关系，形成比较牢固的用一句乘法口诀计算一道乘法算式、两道除法算式的认知结构，为学生熟练计算打好基础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三、将下列算式填在合适的（ ）里。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48 ÷ 6 49 ÷ 7 8 × 7 36 ÷ 6 35 ÷ 7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（ ）&lt;（ ）&lt;（ ）&lt;（ ）&lt;（ ） 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：考查学生用7、8、9的乘法口诀求商的综合运用能力。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：35 ÷ 7 &lt; 36 ÷ 6 &lt; 49 ÷ 7 &lt; 48 ÷ 6 &lt; 8 × 7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：让学生认真审题，弄清题目的要求，会区别8×7这道乘法算式和别的算式的不同。培养学生认真读题的习惯。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四、有24个桃子，请你分一分。</w:t>
      </w:r>
    </w:p>
    <w:p>
      <w:pPr>
        <w:widowControl/>
        <w:spacing w:line="324" w:lineRule="atLeast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4333875" cy="1571625"/>
            <wp:effectExtent l="19050" t="0" r="9525" b="0"/>
            <wp:docPr id="438" name="图片 4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3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pacing w:val="-20"/>
          <w:kern w:val="0"/>
          <w:szCs w:val="21"/>
        </w:rPr>
        <w:t>（1）如果平均分给8只小猴，每只小猴分几个桃子？</w:t>
      </w:r>
      <w:r>
        <w:rPr>
          <w:rFonts w:hint="eastAsia" w:ascii="MingLiU_HKSCS" w:hAnsi="MingLiU_HKSCS" w:eastAsia="MingLiU_HKSCS" w:cs="MingLiU_HKSCS"/>
          <w:spacing w:val="-20"/>
          <w:kern w:val="0"/>
          <w:szCs w:val="21"/>
        </w:rPr>
        <w:t></w:t>
      </w:r>
    </w:p>
    <w:p>
      <w:pPr>
        <w:widowControl/>
        <w:spacing w:line="324" w:lineRule="atLeast"/>
        <w:ind w:left="-550" w:firstLine="3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spacing w:val="-20"/>
          <w:kern w:val="0"/>
          <w:szCs w:val="21"/>
        </w:rPr>
        <w:t>（2）你还想平均分给几只小猴，每只小猴分几个桃子？（请解答）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：考查学生综合运用所学知识解决问题的能力。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：（1）24÷8=3（个） 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（2）平均分给3只小猴，每只小猴分8个桃子：24÷3=8（个）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平均分给4只小猴，每只小猴分6个桃子：24÷4=6（个）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平均分给6只小猴，每只小猴分4个桃子：24÷6=4（个）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平均分给12只小猴，每只小猴分2个桃子：24÷12=2（个）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平均分给2只小猴，每只小猴分12个桃子：24÷2=12（个）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平均分给24只小猴，每只小猴分1个桃子：24÷24=1（个）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：创设分桃子的情境，让学生直接用除法的含义来解决实际问题。根据已知的信息，通过想乘法口诀来分一分。只要学生能想到前面的三种分法就行，后面的三种写出的可以表扬。同时培养学生解决问题的能力。</w:t>
      </w:r>
    </w:p>
    <w:p>
      <w:pPr>
        <w:widowControl/>
        <w:spacing w:line="324" w:lineRule="atLeast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五、在（ ）里填“+” “-” “×” “÷”。</w:t>
      </w:r>
    </w:p>
    <w:p>
      <w:pPr>
        <w:widowControl/>
        <w:spacing w:line="324" w:lineRule="atLeast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10（ ）3=7 42（ ）7=6 25（ ）5=30 7（ ）8=56</w:t>
      </w:r>
    </w:p>
    <w:p>
      <w:pPr>
        <w:widowControl/>
        <w:spacing w:line="324" w:lineRule="atLeast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32（ ）4=8 19（ ）9=28 12（ ）8=4 5（ ）6=30 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考查目的：</w:t>
      </w:r>
      <w:r>
        <w:rPr>
          <w:rFonts w:hint="eastAsia" w:ascii="宋体" w:hAnsi="宋体" w:eastAsia="宋体" w:cs="Times New Roman"/>
          <w:kern w:val="0"/>
          <w:szCs w:val="21"/>
        </w:rPr>
        <w:t>培养学生全面的观察能力及对运算意义的理解，同时培养学生的数感。</w:t>
      </w:r>
    </w:p>
    <w:p>
      <w:pPr>
        <w:widowControl/>
        <w:spacing w:line="324" w:lineRule="atLeast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：- ÷ + × ÷ + - ×</w:t>
      </w:r>
    </w:p>
    <w:p>
      <w:pPr>
        <w:widowControl/>
        <w:spacing w:line="324" w:lineRule="atLeast"/>
        <w:ind w:firstLine="422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：要求学生用运算符号连接3个数，这需要全面的观察后再进行选择，对学生要求高。可以采用小组合作的学习方法，注重对运算意义的理解。 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66B38"/>
    <w:rsid w:val="000F40B0"/>
    <w:rsid w:val="00110E04"/>
    <w:rsid w:val="00120F52"/>
    <w:rsid w:val="002961CC"/>
    <w:rsid w:val="002D51F0"/>
    <w:rsid w:val="00311E17"/>
    <w:rsid w:val="005E30E8"/>
    <w:rsid w:val="006A6349"/>
    <w:rsid w:val="006D6C51"/>
    <w:rsid w:val="0082483C"/>
    <w:rsid w:val="00830977"/>
    <w:rsid w:val="008B0E6C"/>
    <w:rsid w:val="008E30C6"/>
    <w:rsid w:val="00A8439F"/>
    <w:rsid w:val="00A8521E"/>
    <w:rsid w:val="00B531D9"/>
    <w:rsid w:val="00BF1354"/>
    <w:rsid w:val="00C2043C"/>
    <w:rsid w:val="00C344EF"/>
    <w:rsid w:val="00CD5BCD"/>
    <w:rsid w:val="00D20141"/>
    <w:rsid w:val="00E73E83"/>
    <w:rsid w:val="00EA46BB"/>
    <w:rsid w:val="00EE5FD5"/>
    <w:rsid w:val="00F01F63"/>
    <w:rsid w:val="00FE7FF4"/>
    <w:rsid w:val="176D500C"/>
    <w:rsid w:val="1C695CA7"/>
    <w:rsid w:val="48491774"/>
    <w:rsid w:val="780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2</Pages>
  <Words>598</Words>
  <Characters>640</Characters>
  <Lines>27</Lines>
  <Paragraphs>42</Paragraphs>
  <TotalTime>0</TotalTime>
  <ScaleCrop>false</ScaleCrop>
  <LinksUpToDate>false</LinksUpToDate>
  <CharactersWithSpaces>1196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2015-10-09T12:54:00Z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2019-01-22T07:27:04Z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